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</w:t>
      </w:r>
      <w:r w:rsidR="00C85902" w:rsidRPr="00D431CF">
        <w:rPr>
          <w:rFonts w:ascii="Times New Roman" w:hAnsi="Times New Roman"/>
          <w:i/>
          <w:sz w:val="28"/>
          <w:szCs w:val="28"/>
          <w:vertAlign w:val="superscript"/>
        </w:rPr>
        <w:t xml:space="preserve"> №1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учебного предмета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431CF">
        <w:rPr>
          <w:rFonts w:ascii="Times New Roman" w:hAnsi="Times New Roman"/>
          <w:b/>
          <w:sz w:val="28"/>
          <w:szCs w:val="28"/>
          <w:u w:val="single"/>
        </w:rPr>
        <w:t>Английский язык</w:t>
      </w: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</w:rPr>
      </w:pPr>
    </w:p>
    <w:p w:rsidR="00AB0089" w:rsidRPr="00D431CF" w:rsidRDefault="0042370A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Начальное</w:t>
      </w:r>
      <w:r w:rsidR="00AB0089" w:rsidRPr="00D431CF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4 классы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Количество часов: </w:t>
      </w:r>
      <w:r w:rsidR="00561B29" w:rsidRPr="00D431CF">
        <w:rPr>
          <w:rFonts w:ascii="Times New Roman" w:hAnsi="Times New Roman"/>
          <w:sz w:val="28"/>
          <w:szCs w:val="28"/>
        </w:rPr>
        <w:t>68</w:t>
      </w:r>
      <w:r w:rsidR="0083507D" w:rsidRPr="00D431CF">
        <w:rPr>
          <w:rFonts w:ascii="Times New Roman" w:hAnsi="Times New Roman"/>
          <w:sz w:val="28"/>
          <w:szCs w:val="28"/>
        </w:rPr>
        <w:t xml:space="preserve">  часов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0089" w:rsidRPr="00D431CF" w:rsidRDefault="00561B2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431CF"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 w:rsidRPr="00D431CF">
        <w:rPr>
          <w:rFonts w:ascii="Times New Roman" w:hAnsi="Times New Roman"/>
          <w:bCs/>
          <w:sz w:val="28"/>
          <w:szCs w:val="28"/>
        </w:rPr>
        <w:t>Кировград</w:t>
      </w:r>
      <w:proofErr w:type="spellEnd"/>
      <w:r w:rsidRPr="00D431CF">
        <w:rPr>
          <w:rFonts w:ascii="Times New Roman" w:hAnsi="Times New Roman"/>
          <w:bCs/>
          <w:sz w:val="28"/>
          <w:szCs w:val="28"/>
        </w:rPr>
        <w:t xml:space="preserve">, 2020 </w:t>
      </w:r>
      <w:r w:rsidR="00AB0089" w:rsidRPr="00D431CF">
        <w:rPr>
          <w:rFonts w:ascii="Times New Roman" w:hAnsi="Times New Roman"/>
          <w:bCs/>
          <w:sz w:val="28"/>
          <w:szCs w:val="28"/>
        </w:rPr>
        <w:t>г.</w:t>
      </w:r>
    </w:p>
    <w:p w:rsidR="00D431CF" w:rsidRPr="00D431CF" w:rsidRDefault="00D431CF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D431CF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 </w:t>
      </w:r>
      <w:r w:rsidR="009F2F32" w:rsidRPr="00D431CF">
        <w:rPr>
          <w:rFonts w:ascii="Times New Roman" w:hAnsi="Times New Roman"/>
          <w:sz w:val="28"/>
          <w:szCs w:val="28"/>
        </w:rPr>
        <w:t>Рабочая программа учебного предмета разработана на основе Федерального</w:t>
      </w:r>
      <w:r w:rsidR="001B3C5B" w:rsidRPr="00D431CF">
        <w:rPr>
          <w:rFonts w:ascii="Times New Roman" w:hAnsi="Times New Roman"/>
          <w:sz w:val="28"/>
          <w:szCs w:val="28"/>
        </w:rPr>
        <w:t xml:space="preserve"> </w:t>
      </w:r>
      <w:r w:rsidR="009F2F32" w:rsidRPr="00D431CF">
        <w:rPr>
          <w:rFonts w:ascii="Times New Roman" w:hAnsi="Times New Roman"/>
          <w:sz w:val="28"/>
          <w:szCs w:val="28"/>
        </w:rPr>
        <w:t xml:space="preserve"> государственного образовательного стандарта (</w:t>
      </w:r>
      <w:r w:rsidR="001B3C5B" w:rsidRPr="00D431CF">
        <w:rPr>
          <w:rFonts w:ascii="Times New Roman" w:hAnsi="Times New Roman"/>
          <w:sz w:val="28"/>
          <w:szCs w:val="28"/>
        </w:rPr>
        <w:t>Ф</w:t>
      </w:r>
      <w:r w:rsidR="009F2F32" w:rsidRPr="00D431CF">
        <w:rPr>
          <w:rFonts w:ascii="Times New Roman" w:hAnsi="Times New Roman"/>
          <w:sz w:val="28"/>
          <w:szCs w:val="28"/>
        </w:rPr>
        <w:t>ГОС).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Разработчик(и):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u w:val="single"/>
        </w:rPr>
      </w:pPr>
      <w:r w:rsidRPr="00D431CF">
        <w:rPr>
          <w:rFonts w:ascii="Times New Roman" w:hAnsi="Times New Roman"/>
          <w:sz w:val="28"/>
          <w:szCs w:val="28"/>
          <w:u w:val="single"/>
        </w:rPr>
        <w:t>Белова Елена Валентиновна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учитель английс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 xml:space="preserve">кого языка, Вологжанина Ирина </w:t>
      </w:r>
      <w:proofErr w:type="spellStart"/>
      <w:r w:rsidR="00561B29" w:rsidRPr="00D431CF">
        <w:rPr>
          <w:rFonts w:ascii="Times New Roman" w:hAnsi="Times New Roman"/>
          <w:sz w:val="28"/>
          <w:szCs w:val="28"/>
          <w:u w:val="single"/>
        </w:rPr>
        <w:t>Фе</w:t>
      </w:r>
      <w:r w:rsidRPr="00D431CF">
        <w:rPr>
          <w:rFonts w:ascii="Times New Roman" w:hAnsi="Times New Roman"/>
          <w:sz w:val="28"/>
          <w:szCs w:val="28"/>
          <w:u w:val="single"/>
        </w:rPr>
        <w:t>дуловна</w:t>
      </w:r>
      <w:proofErr w:type="spellEnd"/>
      <w:r w:rsidRPr="00D431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ль английского языка 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Рекомендована Методическим советом МАОУ СОШ № 1 </w:t>
      </w: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(протокол № 1  от «3</w:t>
      </w:r>
      <w:r w:rsidR="00C85902" w:rsidRPr="00D431CF">
        <w:rPr>
          <w:rFonts w:ascii="Times New Roman" w:hAnsi="Times New Roman"/>
          <w:sz w:val="28"/>
          <w:szCs w:val="28"/>
        </w:rPr>
        <w:t>1</w:t>
      </w:r>
      <w:r w:rsidRPr="00D431CF">
        <w:rPr>
          <w:rFonts w:ascii="Times New Roman" w:hAnsi="Times New Roman"/>
          <w:sz w:val="28"/>
          <w:szCs w:val="28"/>
        </w:rPr>
        <w:t xml:space="preserve">» </w:t>
      </w:r>
      <w:r w:rsidR="00561B29" w:rsidRPr="00D431CF">
        <w:rPr>
          <w:rFonts w:ascii="Times New Roman" w:hAnsi="Times New Roman"/>
          <w:sz w:val="28"/>
          <w:szCs w:val="28"/>
        </w:rPr>
        <w:t>августа 2020</w:t>
      </w:r>
      <w:r w:rsidRPr="00D431CF">
        <w:rPr>
          <w:rFonts w:ascii="Times New Roman" w:hAnsi="Times New Roman"/>
          <w:sz w:val="28"/>
          <w:szCs w:val="28"/>
        </w:rPr>
        <w:t xml:space="preserve"> г.)</w:t>
      </w: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Утверждена приказом директора МАОУ СОШ № 1  №</w:t>
      </w:r>
      <w:r w:rsidR="00C85902" w:rsidRPr="00D431CF">
        <w:rPr>
          <w:rFonts w:ascii="Times New Roman" w:hAnsi="Times New Roman"/>
          <w:sz w:val="28"/>
          <w:szCs w:val="28"/>
        </w:rPr>
        <w:t xml:space="preserve"> 75</w:t>
      </w:r>
      <w:r w:rsidR="00D431CF" w:rsidRPr="00D431CF">
        <w:rPr>
          <w:rFonts w:ascii="Times New Roman" w:hAnsi="Times New Roman"/>
          <w:sz w:val="28"/>
          <w:szCs w:val="28"/>
        </w:rPr>
        <w:t>-0»</w:t>
      </w:r>
      <w:r w:rsidRPr="00D431CF">
        <w:rPr>
          <w:rFonts w:ascii="Times New Roman" w:hAnsi="Times New Roman"/>
          <w:sz w:val="28"/>
          <w:szCs w:val="28"/>
        </w:rPr>
        <w:t xml:space="preserve"> </w:t>
      </w:r>
    </w:p>
    <w:p w:rsidR="009F2F32" w:rsidRPr="00D431CF" w:rsidRDefault="00561B29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от «3</w:t>
      </w:r>
      <w:r w:rsidR="00C85902" w:rsidRPr="00D431CF">
        <w:rPr>
          <w:rFonts w:ascii="Times New Roman" w:hAnsi="Times New Roman"/>
          <w:sz w:val="28"/>
          <w:szCs w:val="28"/>
        </w:rPr>
        <w:t>1</w:t>
      </w:r>
      <w:r w:rsidRPr="00D431CF">
        <w:rPr>
          <w:rFonts w:ascii="Times New Roman" w:hAnsi="Times New Roman"/>
          <w:sz w:val="28"/>
          <w:szCs w:val="28"/>
        </w:rPr>
        <w:t>.» 08. 2020</w:t>
      </w:r>
      <w:r w:rsidR="009F2F32"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9F2F32" w:rsidP="005C2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br w:type="page"/>
      </w:r>
      <w:r w:rsidR="00AB0089"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Рабочая программа учебного курса  «Английский язык» для 4 класса составлена  на основе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федерального государственного образовательного стандарта нового поколения,      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авторской программы  по учебному предмету «Рабочая программа курса английского языка к УМК «Английский с удовольствием» для 2-4 классов»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Обнинск.: Титул,  2012 г.</w:t>
      </w:r>
    </w:p>
    <w:p w:rsidR="00AB0089" w:rsidRPr="00D431CF" w:rsidRDefault="00AB0089" w:rsidP="00AB0089">
      <w:pPr>
        <w:tabs>
          <w:tab w:val="left" w:pos="1977"/>
        </w:tabs>
        <w:spacing w:after="0" w:line="240" w:lineRule="auto"/>
        <w:ind w:right="-22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 УМК  «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4». Автор: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Биболетова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М.З.,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Трубанева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Н.Н.</w:t>
      </w:r>
    </w:p>
    <w:p w:rsidR="00AB0089" w:rsidRPr="00D431CF" w:rsidRDefault="00AB0089" w:rsidP="00AB0089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t>Ра</w:t>
      </w:r>
      <w:r w:rsidR="00561B29" w:rsidRPr="00D431CF">
        <w:rPr>
          <w:rFonts w:ascii="Times New Roman" w:eastAsia="Times New Roman" w:hAnsi="Times New Roman"/>
          <w:sz w:val="28"/>
          <w:szCs w:val="28"/>
        </w:rPr>
        <w:t>бочая программа рассчитана на 68 часов, 2 часа в неделю, 34 учебных недели</w:t>
      </w:r>
      <w:r w:rsidRPr="00D431CF">
        <w:rPr>
          <w:rFonts w:ascii="Times New Roman" w:eastAsia="Times New Roman" w:hAnsi="Times New Roman"/>
          <w:sz w:val="28"/>
          <w:szCs w:val="28"/>
        </w:rPr>
        <w:t>. При составлении рабочей программы учтены основные идеи и положения Программы  развития и формирования универсальных учебных действий для начального общего образования.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Иностранному языку принадлежит важное место в системе образования и воспитания современного школьника в условиях поликультурного и многоязычного мира. Предмет «иностранный язык» формирует коммуникативную культуру школьника, способствует его общему развитию, расширению кругозора и воспитанию его чувств и эмоций. Наряду с этим владение иностранными языками в наши дни стало одним из важнейших средств социализации, успешности в профессиональной деятельности человека, что отчётливо осознаётся подрастающим поколением. Без владения иностранным языком как средством межкультурного общения активная жизнь и успешная карьера личности в современных условиях становится невозможной.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 xml:space="preserve">Цели обучения иностранному языку на первой ступени 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431CF">
        <w:rPr>
          <w:rFonts w:ascii="Times New Roman" w:hAnsi="Times New Roman"/>
          <w:sz w:val="28"/>
          <w:szCs w:val="28"/>
          <w:lang w:eastAsia="ru-RU"/>
        </w:rPr>
        <w:t>начального общего образования у обучающихся будут сфор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мированы первоначальные представления о роли и значи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мости иностранного языка в жизни современного человека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и поликультурного мира. Обучающиеся приобретут началь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ный опыт использования иностранного языка как средства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межкультурного общения, как нового инструмента позна</w:t>
      </w:r>
      <w:r w:rsidRPr="00D431CF">
        <w:rPr>
          <w:rFonts w:ascii="Times New Roman" w:hAnsi="Times New Roman"/>
          <w:sz w:val="28"/>
          <w:szCs w:val="28"/>
          <w:lang w:eastAsia="ru-RU"/>
        </w:rPr>
        <w:t>ния мира и культуры других народов, осознают личностный смысл овладения иностранным языком.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</w:t>
      </w: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lastRenderedPageBreak/>
        <w:t>зарубежными сверстниками, в том числе с использованием средств телекоммуникации.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В результате изучения иностранного языка на уровне начального общего образования у обучающихся: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42370A" w:rsidRPr="00D431CF" w:rsidRDefault="0042370A" w:rsidP="0042370A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iCs/>
          <w:sz w:val="28"/>
          <w:szCs w:val="28"/>
          <w:lang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Общая характеристика учебного предмета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Иностранный язык как учебный предмет характеризуется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межпредметностью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многоуровневостью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четырёх видах речевой деятельности);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полифункциональностью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Являясь существенным элементом культуры народа – носителя данного языка и средством передачи её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её социальной адаптации к условиям постоянно меняющегося поликультурного,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полиязычного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мира. 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Примерная программа нацелена на реализацию личностно-ориентированного, коммуникативно-когнитивного,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социокультурного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деятельностного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подхода к обучению иностранным языкам (в том числе английскому).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lastRenderedPageBreak/>
        <w:t xml:space="preserve">Личностно-ориентированный подход, ставящий в центр учебно-воспитательного процесса личность ученика, учёт его способностей, возможностей и склонностей, предполагает особый акцент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социокультурной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культуроведческую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её представить средствами иностранного языка, включение школьников в диалог культур.</w:t>
      </w:r>
    </w:p>
    <w:p w:rsidR="00AB0089" w:rsidRPr="00D431CF" w:rsidRDefault="00AB0089" w:rsidP="00AB0089">
      <w:pPr>
        <w:spacing w:after="0" w:line="36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0" w:name="bookmark112"/>
    </w:p>
    <w:p w:rsidR="00AB0089" w:rsidRPr="00D431CF" w:rsidRDefault="00AB0089" w:rsidP="00AB0089">
      <w:pPr>
        <w:spacing w:after="0" w:line="240" w:lineRule="auto"/>
        <w:ind w:left="-1134" w:firstLine="113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Место предмета «иностранный язык» в базисном учебном плане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</w:p>
    <w:p w:rsidR="00AB0089" w:rsidRPr="00D431CF" w:rsidRDefault="00AB0089" w:rsidP="00AB00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Федеральный базисный учебный план для образовательных учреждений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Российской Федерации отводит  204 часа для обязательного изучения иностранного языка на этапе начального общего образо</w:t>
      </w:r>
      <w:r w:rsidR="0083507D" w:rsidRPr="00D431CF">
        <w:rPr>
          <w:rFonts w:ascii="Times New Roman" w:eastAsia="Times New Roman" w:hAnsi="Times New Roman"/>
          <w:sz w:val="28"/>
          <w:szCs w:val="28"/>
          <w:lang w:eastAsia="ar-SA"/>
        </w:rPr>
        <w:t>вания, в том числе в 4 классе 70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часов из расчёта 2-х учебных часов в неделю.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Прим</w:t>
      </w:r>
      <w:r w:rsidR="0083507D" w:rsidRPr="00D431CF">
        <w:rPr>
          <w:rFonts w:ascii="Times New Roman" w:eastAsia="Times New Roman" w:hAnsi="Times New Roman"/>
          <w:sz w:val="28"/>
          <w:szCs w:val="28"/>
          <w:lang w:eastAsia="ar-SA"/>
        </w:rPr>
        <w:t>ерная программа рассчитана на 70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учебных часов. При этом в ней предусмотрен  резерв свободного учебного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AB0089" w:rsidRPr="00D431CF" w:rsidRDefault="00AB0089" w:rsidP="00AB0089">
      <w:pPr>
        <w:keepNext/>
        <w:keepLines/>
        <w:suppressLineNumbers/>
        <w:autoSpaceDE w:val="0"/>
        <w:autoSpaceDN w:val="0"/>
        <w:adjustRightInd w:val="0"/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Описание ценностных ориентиров содержания учебного предмета</w:t>
      </w:r>
    </w:p>
    <w:p w:rsidR="00AB0089" w:rsidRPr="00D431CF" w:rsidRDefault="00AB0089" w:rsidP="00AB0089">
      <w:pPr>
        <w:keepNext/>
        <w:keepLines/>
        <w:suppressLineNumbers/>
        <w:spacing w:before="100" w:beforeAutospacing="1" w:after="100" w:afterAutospacing="1" w:line="240" w:lineRule="auto"/>
        <w:ind w:firstLine="454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знакомство с образцами детского зарубежного фольклора; вырабатывается дружелюбное отношение и толерантность к представителям других стран и их культуре.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Личностные,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и предметные результаты освоения предмета 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К </w:t>
      </w: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личностным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школьников относятся «готовность и способность обучающихся к саморазвитию,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основ гражданской идентичности».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Вклад предмета «английский язык» в достижение личностных результатов в процессе обучения может выразиться в следующем: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представлений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уважительного отношения к иному мнению, к культуре других народов;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дружелюбного отношения и толерантности к носителям другого языка на основе знакомства с жизнью своих сверстников в англоязычных странах, с детским фольклором и доступными образцами детской художественной литературы;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 развитии самостоятельности, целеустремлённости, эмоционально-нравственной отзывчивости, понимании чувств других людей, соблюдении норм речевого и неречевого этикета, что проявляется в соответствующем поведении, в моделируемых ситуациях общения через обширный ролевой репертуар, включённый в УМК;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принятии новой для школьника социальной роли обучающегося, в формировании устойчивой мотивации к овладению иностранным языком;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развитии навыков сотрудничества с учителем, другими взрослыми и сверстниками в разных ситуациях общения в процессе совместной деятельности, в том числе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установки на безопасный, здоровый образ жизни, что достигается через отбор содержания обучения английскому языку (темы, ситуации общения, речевой и языковой материал) и задания, направленные на овладение этим содержанием.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 К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метапредметным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обучающихся относятся «освоенные ими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межпредметными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понятиями».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Обучение английскому языку по курсу “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” способствует достижению следующих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метапредметных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умений: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принимать задачи учебной и коммуникативной деятельности, в том числе творческого характера, осуществлять поиск средств решения задачи, например, подбирать адекватные языковые средства в процессе общения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планировать, выполнять и оценивать свои учебные / действия в соответствии с поставленной задачей и условиями её реализации, что свидетельствует об освоении начальных форм познавательной и личностной рефлексии;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понимать причины неуспеха учебной деятельности и действовать с опорой на изученное правило/алгоритм с целью достижения успеха, например, при достижении взаимопонимания в процессе диалогического общения;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знаково-символические средства представления информации для создания моделей изучаемых объектов, например в процессе грамматического моделирования;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речевые средства и средства информационных и коммуникационных технологий (в частности компьютерных программ) для решения коммуникативных и познавательных задач;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- использовать различные способы поиска информации (например, в словаре и других справочных материалах учебника, в «подсказке» к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мультимедийному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приложению) в соответствии с решаемой коммуникативной / познавательной задачей;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анализировать, сравнивать, обобщать. Классифицировать, группировать по отдельным признакам языковую информацию на уровне, звука, буквы, слова, предложения, например, группировать лексические единицы по тематическому признаку, по частям речи, сравнивать способы чтения гласных в открытом и закрытом слоге, анализировать структуру предложения в английском и русском языках и т. д.;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владеть базовыми грамматическими понятиями, отражающими существенные связи и отношения (время, число, лицо, принадлежность и др.);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передавать, фиксировать информацию в таблице, например при прослушивании текстов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опираться на языковую догадку в процессе чтения/ восприятия на слух текстов, содержащих отдельные незнакомые слова или новые комбинации знакомых слов;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владеть умениями смыслового чтения текстов разных стилей и жанров в соответствии с целями и коммуникативными задачами (с пониманием основного содержания, с полным пониманием);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осознанно строить речевое высказывание в соответствии с задачами коммуникации в устной и письменной форме;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слушать и слышать собеседника, вести диалог, признавать возможность существования различных точек зрения и права каждого иметь свою;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договариваться о распределении ролей в процессе совместной деятельности, например,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работать в материальной и информационной среде: комплексно использовать разные компоненты УМК, обучающую компьютерную программу.</w:t>
      </w:r>
    </w:p>
    <w:p w:rsidR="00AB0089" w:rsidRPr="00D431CF" w:rsidRDefault="000A06F7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В предметном плане.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br/>
        <w:t>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В результате изучения иностранного языка на уровне начального общего образования у обучающихся: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iCs/>
          <w:sz w:val="28"/>
          <w:szCs w:val="28"/>
          <w:lang w:eastAsia="ar-SA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360" w:lineRule="auto"/>
        <w:ind w:firstLine="454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Содержание программы учебного курса</w:t>
      </w:r>
    </w:p>
    <w:p w:rsidR="00AB0089" w:rsidRPr="00D431CF" w:rsidRDefault="00AB0089" w:rsidP="00AB0089">
      <w:pPr>
        <w:spacing w:after="0" w:line="360" w:lineRule="auto"/>
        <w:ind w:firstLine="454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Предметное содержание речи</w:t>
      </w:r>
      <w:bookmarkEnd w:id="0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Знакомство.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моя семья.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Члены семьи, их имена, возраст, внешность, черты характера, увлечения/хобби. Мой день (распорядок дня,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домашние обязанности).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Покупки в магазине: одежда,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обувь,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основные продукты питания. Любимая еда. Семейные праздники: день рождения, Новый год/Рождество. Подарки.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моих увлечений.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Мои любимые занятия. Виды спорта и спортивные игры.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Мои любимые сказки.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Выходной день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(в зоопарке, цирке),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каникулы.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мои друзья.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Моя школа.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Классная комната, учебные предметы, школьные принадлежности. Учебные занятия на уроках.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вокруг меня.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Мой дом/квартира/комната: названия комнат, их размер, предметы мебели и интерьера. Природа. 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>Дикие и домашние животные.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Любимое время года. Погода.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bookmark113"/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Страна/страны изучаемого языка и родная страна.</w:t>
      </w:r>
      <w:bookmarkEnd w:id="1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Общие сведения: название, столица. Литературные персонажи популярных книг моих сверстников (имена героев книг, черты характера).</w:t>
      </w:r>
      <w:r w:rsidRPr="00D431CF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42370A" w:rsidRPr="00D431CF" w:rsidRDefault="0042370A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Планируемые  результаты.</w:t>
      </w:r>
    </w:p>
    <w:p w:rsidR="00AB0089" w:rsidRPr="00D431CF" w:rsidRDefault="00AB0089" w:rsidP="0042370A">
      <w:pPr>
        <w:spacing w:after="0" w:line="24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2" w:name="bookmark39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Коммуникативные умения</w:t>
      </w:r>
      <w:bookmarkEnd w:id="2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3" w:name="bookmark40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Говорение</w:t>
      </w:r>
      <w:bookmarkEnd w:id="3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участвовать в элементарных диалогах, соблюдая нормы речевого этикета, принятые в англоязычных странах;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составлять небольшое описание предмета, картинки,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рассказывать о себе, своей семье, друге.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воспроизводить наизусть небольшие произведения детского фольклора;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краткую характеристику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кратко излагать содержание прочитанного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4" w:name="bookmark41"/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Аудирование</w:t>
      </w:r>
      <w:bookmarkEnd w:id="4"/>
      <w:proofErr w:type="spellEnd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понимать на слух речь учителя и одноклассников при непосредственном общении и вербально/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невербально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реагировать на услышанное;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воспринимать на слух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аудиотекст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полностью понимать содержащуюся в нём информацию;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5" w:name="bookmark42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Чтение</w:t>
      </w:r>
      <w:bookmarkEnd w:id="5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соотносить графический образ английского слова с его звуковым образом;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понимать содержание небольшого текста, построенного в основном на изученном языковом материале;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находить в тексте необходимую информацию.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догадываться о значении незнакомых слов по контексту;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не обращать внимания на незнакомые слова, не мешающие понимать основное содержание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6" w:name="bookmark43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Письмо</w:t>
      </w:r>
      <w:bookmarkEnd w:id="6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выписывать из текста слова, словосочетания и предложения;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поздравительную открытку с Новым годом, Рождеством, днём рождения (с опорой на образец);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 образцу краткое письмо зарубежному другу.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 письменной форме кратко отвечать на вопросы к 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рассказ в письменной форме по плану/ ключевым словам;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заполнять простую анкету;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правильно оформлять конверт, сервисные поля в системе электронной почты (адрес, тема сообщения).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7" w:name="bookmark44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Языковые средства и навыки оперирования ими</w:t>
      </w:r>
      <w:bookmarkEnd w:id="7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8" w:name="bookmark45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Графика, каллиграфия, орфография</w:t>
      </w:r>
      <w:bookmarkEnd w:id="8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воспроизводить графически и каллиграфически корректно все буквы английского алфавита (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полупечатное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написание букв, буквосочетаний, слов);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пользоваться английским алфавитом, знать последовательность букв в нём;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списывать текст;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слово в соответствии с решаемой учебной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отличать буквы от знаков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группировать слова в соответствии с изученными правилами чтения;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уточнять написание слова по словарю;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использовать экранный перевод отдельных слов (с русского языка на иностранный и обратно).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9" w:name="bookmark46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Фонетическая сторона речи</w:t>
      </w:r>
      <w:bookmarkEnd w:id="9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на слух и адекватно произносить все звуки английского языка, соблюдая нормы произношения звуков;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соблюдать правильное ударение в изолированном слове, фразе;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коммуникативные типы предложений по интонации;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корректно произносить предложения с точки зрения их ритмико-интонационных особенностей.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распознавать связующее </w:t>
      </w:r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r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в речи и уметь его использовать;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интонацию перечисления;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читать изучаемые слова по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0" w:name="bookmark47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Лексическая сторона речи</w:t>
      </w:r>
      <w:bookmarkEnd w:id="10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узнавать в письменном и устном тексте изученные лексические единицы, в том числе словосочетания, в пределах тематики на ступени начальной школы;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оперировать в процессе общения активной лексикой в соответствии с коммуникативной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текст в соответствии с решаемой учебной задачей.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узнавать простые словообразовательные элементы;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опираться на языковую догадку в процессе чтения и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аудирования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(интернациональные и сложные слова).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1" w:name="bookmark48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Грамматическая сторона речи</w:t>
      </w:r>
      <w:bookmarkEnd w:id="11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распознавать и употреблять в речи основные коммуникативные типы предложений;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• 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to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be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глаголы в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Present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Past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Future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Simple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модальные глаголы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may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must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узнавать сложносочинённые предложения с союзами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but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использовать в речи безличные предложения (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’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cold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.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It’s 5 o’clock. It’s interesting),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предложения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конструкцией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there is/there are;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оперировать в речи неопределёнными местоимениями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any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(некоторые случаи употребления: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have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tea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?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Is there any milk in the fridge? — No, there isn't any);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оперировать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речи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времени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(yesterday, tomorrow, never, usually, often, sometimes);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степени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(much, little, very);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Формы и средства контроля</w:t>
      </w: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В УМК “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” (4 класс) материал структурирован по учебным четвертям. В конце каждой четверти предусмотрено выполнение учащимися проверочных заданий (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”), которые позволяют оценить коммуникативные умения младших школьников в </w:t>
      </w:r>
      <w:proofErr w:type="spellStart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чтении, письме и устной речи, убедиться в том, что основной языковой 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заданий и процедура их выполнения знакомы и понятны учащимся.                                                      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 xml:space="preserve">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Проверка коммуникативных умений в </w:t>
      </w:r>
      <w:proofErr w:type="spellStart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 и чтении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осуществляется с помощью заданий на выбор ответа.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Использование заданий, не требующих развёрнутого ответа, 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Наиболее объективное представление о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умения читать вслух может дать чтение текста с элементами диалога. Умение учащегося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читать вслух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можно оценить по следующим параме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трам: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-  правильное произношение читаемых слов;                                                                               -  темп чтения (оценивается исходя из индивидуальных особенностей ребёнка: на английском языке он может читать несколько медленнее, чем на род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ом);                    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 соблюдение ударения и  смысловой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паузации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;                                                               -  соблюдение правильной интонации;                                                                                                   -  понимание прочитанного (ученику можно задать вопрос, ответ на который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позволит оценить его понимание прочитанного).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Все перечисленные параметры одинаково важны и определяют оценку ребёнка в целом.                              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Для проверки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лексических и грамматических навыков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используются как задания с выбором ответа (на уровне словосочетания и предложения), так и задания на восстановление пропущенных слов в связном тексте (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клоуз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процедура).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Для проверки умений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письменной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учащимся предлагается написать письмо-ответ другу по переписке, рассказав о себе.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Чтобы оценить умения учащихся в 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устной речи,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им предлагается высказаться в связи с заданной ситуацией общения, которая знакома детям, а также побеседовать с партнёром (или учителем), разыграв диалог этикетного характера или проведя диалог-расспрос в соответствии с заданной ситуацией.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 Проверочные задания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”) состоят из двух частей: письменной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1) и устной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2).  Проверочные задания даны в учебнике и продублированы в рабочей тетради для того, чтобы учащиеся могли выполнить задания письменно. Предполагается, что третьеклассники сначала выполняют первую (письменную)  часть проверочной работы: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дважды слушают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аудиотекст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стараясь понять его основное содержание, опираясь на иллюстрацию, затем выполняют задание;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читают про себя короткий текст, построенный на изученном языковом материале, и выполняют задания, позволяющие оценить понимание прочитанного;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выполняют задания, нацеленные на поверку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лексико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грамматических навыков .;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пишут личное письмо с опорой на образец (отвечают на письмо друга по переписке).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После того как третьеклассники выполнили письменную часть работы, они беседуют с учителем, рассказывая о себе и учениках лесной школы; о том, что надо делать, чтобы быть здоровым; разыгрывают диалоги с одноклассниками. Если учитель не успевает за время урока  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” побеседовать со всеми учащимися, для этого предусмотрены резервные уроки 17, 31, 51, 66-67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Revision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”). На этих уроках можно закончить опрос учащихся; провести работу над ошибками, допущенными в проверочной работе; выполнить дополнительные упражнения в рабочих тетрадях; предложить учащимся оценить себя, используя весёлые картинки-отметки.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Общая отметка за проверочную работу складывается из пяти отметок за выполнение отдельных заданий (на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чтение, письмо и говорение;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лексико-грамматических навыков) и является их средним арифметическим, округляемым по общим правилам, то есть 3,5 и выше дают 4 балла, а 4,5 и выше дают 5 баллов. Оценить умения учащихся в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монологической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по следующим параметрам: соответствие коммуникативной задаче, объём связного высказывания, диапазон используемых лексических средств, относительная грамматическая корректность, относительная фонетическая корректность.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Умения учащихся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диалогической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оценить по следующим критериям: способность к коммуникативному взаимодействию (использование фраз, стимулирующих общение), объём, диапазон используемых лексических средств, относительная грамматическая корректность, относительная фонетическая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корректность. Все перечисленные критерии одинаково важны и определяют оценку ребёнка в целом.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  <w:sectPr w:rsidR="00AB0089" w:rsidRPr="00D431CF" w:rsidSect="00AB0089">
          <w:pgSz w:w="11906" w:h="16838"/>
          <w:pgMar w:top="360" w:right="850" w:bottom="1134" w:left="993" w:header="708" w:footer="708" w:gutter="0"/>
          <w:cols w:space="708"/>
          <w:docGrid w:linePitch="360"/>
        </w:sectPr>
      </w:pPr>
    </w:p>
    <w:p w:rsidR="00AB0089" w:rsidRPr="00D431CF" w:rsidRDefault="00AB0089" w:rsidP="00AB0089">
      <w:pPr>
        <w:rPr>
          <w:rFonts w:ascii="Times New Roman" w:hAnsi="Times New Roman"/>
          <w:b/>
          <w:sz w:val="28"/>
          <w:szCs w:val="28"/>
        </w:rPr>
      </w:pPr>
    </w:p>
    <w:p w:rsidR="000A06F7" w:rsidRPr="00D431CF" w:rsidRDefault="00AB0089" w:rsidP="000A06F7">
      <w:pPr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AB0089" w:rsidRPr="00D431CF" w:rsidRDefault="00AB0089" w:rsidP="00AB008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                                                             Учебно-методический комплект: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Учебник английского языка для учащихся</w:t>
      </w:r>
      <w:r w:rsidR="00D431CF" w:rsidRPr="00D431CF">
        <w:rPr>
          <w:rFonts w:ascii="Times New Roman" w:hAnsi="Times New Roman"/>
          <w:sz w:val="28"/>
          <w:szCs w:val="28"/>
        </w:rPr>
        <w:t xml:space="preserve"> 4 класса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Книга для учителя – Обнинск: Титул, 2013г.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Рабоча</w:t>
      </w:r>
      <w:r w:rsidR="00D431CF" w:rsidRPr="00D431CF">
        <w:rPr>
          <w:rFonts w:ascii="Times New Roman" w:hAnsi="Times New Roman"/>
          <w:sz w:val="28"/>
          <w:szCs w:val="28"/>
        </w:rPr>
        <w:t>я тетрадь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431CF">
        <w:rPr>
          <w:rFonts w:ascii="Times New Roman" w:hAnsi="Times New Roman"/>
          <w:sz w:val="28"/>
          <w:szCs w:val="28"/>
        </w:rPr>
        <w:t>Аудиоприложение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CD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MP</w:t>
      </w:r>
      <w:r w:rsidR="00D431CF" w:rsidRPr="00D431CF">
        <w:rPr>
          <w:rFonts w:ascii="Times New Roman" w:hAnsi="Times New Roman"/>
          <w:sz w:val="28"/>
          <w:szCs w:val="28"/>
        </w:rPr>
        <w:t>3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4"/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4"/>
        <w:gridCol w:w="794"/>
        <w:gridCol w:w="2263"/>
        <w:gridCol w:w="1592"/>
        <w:gridCol w:w="1508"/>
        <w:gridCol w:w="2035"/>
        <w:gridCol w:w="1589"/>
        <w:gridCol w:w="2134"/>
        <w:gridCol w:w="1618"/>
        <w:gridCol w:w="13"/>
      </w:tblGrid>
      <w:tr w:rsidR="006154A6" w:rsidRPr="00D431CF" w:rsidTr="006154A6">
        <w:trPr>
          <w:gridAfter w:val="1"/>
          <w:wAfter w:w="13" w:type="dxa"/>
          <w:trHeight w:val="457"/>
          <w:tblHeader/>
        </w:trPr>
        <w:tc>
          <w:tcPr>
            <w:tcW w:w="62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3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ученика</w:t>
            </w:r>
          </w:p>
        </w:tc>
        <w:tc>
          <w:tcPr>
            <w:tcW w:w="1592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Решаемые проблемы</w:t>
            </w:r>
          </w:p>
        </w:tc>
        <w:tc>
          <w:tcPr>
            <w:tcW w:w="5132" w:type="dxa"/>
            <w:gridSpan w:val="3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6154A6" w:rsidRPr="00D431CF" w:rsidTr="006154A6">
        <w:trPr>
          <w:gridAfter w:val="1"/>
          <w:wAfter w:w="13" w:type="dxa"/>
          <w:trHeight w:val="305"/>
          <w:tblHeader/>
        </w:trPr>
        <w:tc>
          <w:tcPr>
            <w:tcW w:w="624" w:type="dxa"/>
            <w:vMerge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2035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589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3752" w:type="dxa"/>
            <w:gridSpan w:val="2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 учащихся навыков слушания и чтения ЛЕ и РО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 новыми ЛЕ и РО по теме"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«стартовой»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изучению английского языка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по фонетической транскрипции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отвечать на вопрос по теме "Спорт в различные времена года» Научиться оперировать активной лексикой в процессе письма и 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речи по теме: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in winter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ski, toboggan, play snowballs, hide-and-seek, dive, fly a kite, swim, run, jump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can you do in...?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Can you skate very well?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your mother swim well?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произносить и различать на слух лексически</w:t>
            </w:r>
            <w:bookmarkStart w:id="12" w:name="_GoBack"/>
            <w:bookmarkEnd w:id="12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е единицы (ЛЕ) и речевые обороты (РО) английского языка, соблюдать правильное ударение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принимать и сохранять цели и задачи учебной деятельности, находить средства её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Познавательные: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коммуникации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догадки о значении ЛЕ по картинкам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слов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ознакомительного чтение текста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чтения с пониманием основного содержания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 навыки 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умений языковой догадки,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переноса знаний и навыков в новую ситуацию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Осуществлять поиск средств решения задачи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ся о значении некоторых слов по контексту. Научиться задавать общие вопросы о погоде в различные времена года и отвечать на вопросы по 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spring, winter, summer, autumn, windy, cloudy,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cold, sunny, snowy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take a stick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cold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winter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.It’s hot.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summer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произносить и различать на слух звуки английского языка в ЛЕ и РО, соблюдать правильное ударение в словах и фразах, интонацию в целом. Уметь составлять вопросы, вести диалог по теме "Погода в разные 3времена года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составлять предложения — о погоде в разное время года, пользоваться наглядными средствами предъявления, ориентироваться в разнообразии способов решении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Погода. Разв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итие умений и навыков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парах или группах. Совершенствование фонетических навыков —работа над звуками в стихотворении, чтение вслед 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 основе подстановочной таблицы: высказывание, каким спортом вы занимаетесь в различную погоду. Повторение образования вопросительных и  отрицательных предложений в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Present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по ролям диалога- интервью,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готовности к творческому применению устной речи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готовности вступать в иноязычное межкультурное общение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целостного взгляда на мир в его единстве и разнообразии,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Подбирать адекватные языковые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средства в процессе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участия в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диалоге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weather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?"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и артикулировать ЛЕ и РО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составлять письменно план диалога-расспроса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rainy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Africa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Antarctica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 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do you like winter?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4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Различать на слух звуки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английского языка в словах, соблюдать правильное ударение в словах и фразах уметь составлять повествовательные предложения в будущем времени уметь обращаться за помощью к учебной литературе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оценивать правильность выполнения действия и вносить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 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языкового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материала.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ание будущего простого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прослушивание аудио текста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Тайни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выбор правильного ответа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ответов — правильно (неправильно). Чтение и подбор предложений к картинкам из 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чтение и перевод предложений в простом будущем времени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монолога (письменно) по образцу что вы собираетесь делать на следующий год. Выражение своего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отношения.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монологической речи- воспроизведение монолога.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ться с простым будущим временем английского языка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просмотрового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изученные 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навыков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языковых и познавательных способностей,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адаптации в динамично меняющемся мире.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Планировать, выполнять и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оценивать свои учебные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 конструкцией будущего времени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просмотрового чтению с выборочным пониманием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next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week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year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tomorrow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an hour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greengrass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 will do my homework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 will phone you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различать на слух конструкцию вопроса, соблюдать правильную интонацию,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задавать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действия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пользоваться наглядными средствами предъявления, ориентироваться в разнообразии способов решения задач.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Отрицание и общие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 диалога, составление предложений к картинкам, согласно понятому Формирование навыков чтения и проверка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своего прогноза погоды, используя представленные слова и образец.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вспомогательного глагола для составления предложений будущего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составление вопросительных и отрицательных предложений в будущем времени, используя образец.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проникновением в содержание прослушанного?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совершенствовать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познакомиться с глаголом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будущем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грамматические навыки в письменной и устной речи 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логического мышления и способности планировать будущее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Планировать, выполнять и оценивать свои коммуникативные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для участия в восприятии на слух конструкции будущего времени в повествовательных вопросительных предложениях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 утверждениях, отрицаниях и в вопросах в полной и кратной форме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разыгрывать мини диалоги в парах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«Планы на следующую неделю»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months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December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January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February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scooter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computergame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will he do?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December will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be snowy.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и правильно артикулировать представленные ЛЕ и РО по теме соблюдать правильное ударение в словах и фразах интонацию в целом уметь составлять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действия и вносить необходимые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написать ответ на письмо, пользоваться наглядными средствами, ориентироваться в разнообразии способов решения коммуникативных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Специальные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группах, формирование умений учащихся построения и реализации новых знаний, понятий, способов действий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\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Регулятивные: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Погода.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Развитие умений и навыков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группах, 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 выражение догадок о погоде, с опорой на представленные обозначения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— прослушивание прогноза погоды Проверка правильности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Развитие навыков просмотрового чтения — чтение письма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правильного ответа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множества представленных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предложений используя 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Повторное чтение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ответа на  прочитанное письмо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монологической речи — выразить своё мнение о предстоящем пикнике, используя свой ответ на письмо.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 с выборочным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установок к здоровому образу жизни,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мотивации к творческому труду.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социальной адаптации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ответ на письмо с опорой на 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извлекать выборочную информацию из прочитанного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пикнике с друзьями.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have a picnic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a kite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play hide-and-seek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sandwiches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think the weather will be...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произносить новые ЛЕ и РО по теме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 по теме «Мой дом»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адекватно оценивать правильность выполнения действий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Любимое время года. 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к осуществлению контрольной функции, контроль и 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работе на результат, понимать причины успеха и неуспеха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Достижение взаимопонимания в процессе диалогического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диалог-расспрос, адекватно произносить и различать на слух оборот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её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«Времена года».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умения догадываться о значении слов с помощью наглядности-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новых ЛЕ и РО вслед за диктором.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воспроизведение по ролям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диалогической речи - расспрос одноклассника о предметах мебели Заполнение таблицы, используя образец и  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Высказать предположение о  чем  текст.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выразительного чтения 1 части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лексико-грамматических  навыков — ответить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Закончить предложения из текста.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познакомиться с грамматическим оборотом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утверждениях в полной и 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бережному отношению к материальным и духовным ценностям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речевые средства для решения познавательных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соблюдать правильное ударение в словах и фразах, интонацию в целом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 слух текст в аудиозаписи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 по теме «Описание дома»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и понимать текст, содержащий 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bathroom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hall,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kitchen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living room,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bedroom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window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door.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share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грамматические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 a room of your own?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TV in my room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воспроизводить монолог о местонахождении предмета, используя предлоги места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оценивать правильность выполнения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языкового материала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Дом.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Введение нового грамматического и лексического материала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использования языковой догадки, при помощи соответствующей картинки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ЛЕ вслед за  диктором выразить  своё мнение о мебели в комнате. Сравнить свою комнату и комнату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Саймона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Расставить слова в  алфавитном порядке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Составить краткий план вопросник о комнатах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организационных навыков —мини-конкурс —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»в вопросительных и отрицательных предложениях в полной и 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«Предметы мебели»?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письменной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в вопросах и в ответах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 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Распознавать и понимать речь одноклассника в диалоге с ним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.picture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fireplace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shelf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TV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chair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floor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there a sofa in your room?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thereis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звуки в чтении вслух и устной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различать на слух ЛЕ и РО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ее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  <w:trHeight w:val="6338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Грамматическая структура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is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/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are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предлогов места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таблице и опроса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kitten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самостоятельного чтения с выборочным пониманием прочитанного. Ответы на вопросы по содержанию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задания нарисовать план комнаты и разыграть, диалоги, используя образец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предлогами места?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просмотрового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 развитие умения логически рассуждать, сравнивать и делать выводы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более подробному изучению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предмета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предлоги места в 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переспрашивать с целью уточнения содержания, с помощью клише типа: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Excuseme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Pardon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с выборочным пониманием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соотносить транскрипционный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знаксо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звуком.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behind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between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correct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 corner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right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corner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свой ответ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перерабатывать информацию.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Мебель.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чтения и контроль заполнения пропусков глаголом "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путём прослушивания аудиозаписи.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описания комнаты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мисс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 картинкам и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Сравнение комнаты мисс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вашей комнатой.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Оборот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«There is, there are»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Ourroom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установок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уважительное отношение к иному мнению,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историии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анализировать языковую информацию на уровне звука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изучающего чтения для участия в восприятии по образцу и 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понимать речь в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фонозаписи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уметь извлекать конкретную информацию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описывать комнату употребляя 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wardrobe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Лексикапассивная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posters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wake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there is...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Коммуникативные: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предложения с точки зрения их ритмико-интонационных особенностей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готовность и способность вести монологическую речь и достигать в ней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Предлоги места.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 учащихся умений к осуществлению контрольной функции, контроль и 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работе на результат, понимать причины успеха и неуспеха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Группировать лексические единицы по тематическому признаку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прогнозируют содержание текста на основе заголовка читают вслух и про себя и понимают небольшие тексты, содержащие как изученный языковой материал, так и 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«обходить» незнакомые слова, не 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Моя комната. 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самостоятельных высказываний по теме «Моя комната». Умение задавать и отвечать на вопросы собеседника по теме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научиться владеть изученной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терминологией по теме, навыками устной монологической и  диалогической 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способностей логически мыслить и умения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рассуждать,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способности отделять главное от второстепенного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Передавать 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монолог, составлять устный и письменный ответ на заданную тему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интонирование в словах и фразах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Комната. Развитие навыков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 и индивидуально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научить выразительно читать вслух небольшие тексты, содержащие как изученный языковой материал, так и отдельные новые слова?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самостоятельности и навыков ответственности за свои поступки на основе представлений о нравственных нормах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Опираться на языковую догадку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Соотносят графический образ английского слова с его звуковым образом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Владеют основными правилами чтения и орфографии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передавать реалии родного языка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наанглийский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язык в письменной и 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речь и  устанавливать причинно-следственные связи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объяснять значение представленного мини-проекта, в зависимости от цели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Дом. Развитие умений в письменной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к осуществлению контрольной функции, контроль и самоконтроль изученных понятий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чтении?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овладению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Группировать по отдельным признакам языковую 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передавать реалии родного языка на английский язык в письменной и 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речи устанавливать причинно- следственные связи.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представленного проекта, в зависимости от цели.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Повторение. Выполнение упражнений.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или в группах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материала цикла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письменной и устной форме по выбранной теме.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(Скрытый контроль уровня форсированности речевых умений)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 составить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 в группе или 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Интернет для сбора, обработки и передачи информации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сотрудничеству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различные способы поиска информации в соответствии с решаемой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Составлять план по теме проекта.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осуществлять 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Алгоритм работы над мини- проектами консультативной помощи учителя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 is our poster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We’ will live in..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will be...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will play...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country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city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существительные во множественном числе;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«Дом».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способностей к рефлексии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контрольного типа и реализации коррекционной нормы фиксирование собственных затруднений в деятельности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научиться выполнять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индивидуальное задание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проектной коллективной деятельности?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начальной формы познавательной и личностной рефлексии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планировать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писать рассказ о предстоящих каникулах в волшебной стране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фонетических упражнений.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новой лексики по теме «Город и село».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Конкурс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выразительного чтения стихотворения.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множественным числом существительных и с лексическими единицами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устной и письменной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основ Российской гражданской идентичности, чувство гордости за свою Родину, народ и историю, осознание своей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догадку при знакомстве с новыми ЛЕ по 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извлекать информацию по содержанию прочитанного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новой лексикой в процессе письма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capital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field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sheep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cow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the city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thecountry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составления предложений, используя иллюстрации к словосочетаниями образец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и заполнения пропусков в тексте, используя —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am,is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ответа на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прочитанное письмо.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диалогической речи: составить вопросы со  словосочетаниями и ответить на них по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аудиозаписи диалога и контроль ответов на вопросы.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уровень готовности к творческому применению навыков письма?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 с пониманием основного содержания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" 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 Russia 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активизировать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навыки произношения?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целостного, социально ориентированного взгляда на мир в его единстве и разнообразии природы, народов и культур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Слушать и слышать собеседника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письменной речи с опорой на образец, для участия в восприятии письменной речи 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корректно.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употреблять новую лексику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«Great  Britain and Russia»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garden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live in a beautiful city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произносить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«Irregular Adjectives (Comparative and Superlative».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Соблюдать правильное ударение в словах и фразах,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понимания прослушанного диалога на основе общих вопросов.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чтения и воспроизведения диалога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основе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таблицы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 «Who is stronger (taller, smaller)?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устного и письменного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уровень готовности к творческому применению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прослушанного?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 грамматическим правилом — степени сравнения прилагательных?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изученные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развитию учебной деятельности, формирование личностного смысла учения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Фиксировать информацию в таблице при прослушивании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степеней сравнения имён прилагательных. Использовать контекстуальную и языковую догадку в 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извлекать информацию по  содержанию прочитанного диалога. Научиться употреблять степени сравнения имён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прилагательных в устной и письменной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warm-warmer-the warmest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strong-stronger-the strongest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cold-colder-the coldest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off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large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wide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I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amstrong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!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умения самостоятельно вывести правило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«Irregular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Adjectives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(Comparative and Superlative»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основе упражнения по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аудированию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анализировать буквосочетания и транскрипцию.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составления предложений на основе примера.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над заполнением таблицы «Степени сравнения прилагательных».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прилагательными — исключениями из правил по теме «Степени сравнения прилагательных»?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письма и 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навыков, позволяющих проводить анализ и сравнивать различные явления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догадку при знакомстве с прилагательными- исключениями из правил.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транскрипционные значки для создания устных образов в графической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употреблять степени сравнения имен прилагательных, исключениями из правил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good-better-the best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bad-worse- the worst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little-less-the least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many-more-the most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swimmer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Who is the best?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Peopleand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Развитие умений и навыков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навыков чтения с основным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Проверка понимания выражений классного обихода в процессе обучения.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рассказа, поставив предложения в правильной последовательности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Выбор предложений из текста к заданным 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прилагательных из текста и степени сравнения.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монологической речи — выразить свое мнение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 green garden».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чтения по теме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 учащихся навыков сотрудничества с взрослыми и сверстниками в разных социальных ситуациях.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Умения не создавать конфликтов и находить выходы из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текст со скоростью, позволяющей осознавать смысл прочитанного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понимать на слух речь учителя и одноклассников и вербально или действием реагировать на распоряжения учителя.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пересказывать текст по опорам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become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 apple tree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dig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put the seeds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Let’s grow a garden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предложений на основе выбора из множества.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рассказа, с последующей догадкой о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письменно и устно от имени различных животных.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англо-русского словаря.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и воспроизведение своих диалогов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любимом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и 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 и монологической речи по 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«Животные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среда обитания»?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многосложными прилагательными?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интереса к проблемам жизни на Земле.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Развитие эстетических чувств: доброжелательности эмоционально-нравственной отзывчивости, понимания и сопереживания чувствам других людей.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диалог- расспрос о любимом животном, оперируя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прочитанного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англо- русским словарём с применением знания алфавита.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eagle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dolphin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camel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crocodile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snake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Useful-more useful- the most 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forest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zoo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on a farm.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  <w:trHeight w:val="105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Развитие умений и навыков 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 учащихся построения и реализации новых знаний, понятий, способов действий. Прослушивание аудиозаписи ответы на вопросы упражнения.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монологических высказываний о животном, которое вы хотели бы иметь.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соотнесение текстов и картинок.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предложений, письменно и устно, используя образцы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«Описание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животных» по 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личного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тему: «Какое животное самое полезное»?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извлечением выборочной информации?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ознакомительного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» 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самостоятельгности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личной ответственности за свои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посткпки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 на основе представлений о нравственных нормах, социальной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или языковую догадку в 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составлять описание животного- помощника для людей и высказывать своё мнение.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ocean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mountains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desert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wings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leaves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Carry 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 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for a walk.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«Город, село».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 учащихся умений к осуществлению контрольной функции, контроль и 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планировать, контролировать и оценивать учебные действия в соответствии с поставленной задачей и условиями ее реализации.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Опираться на языковую догадку а процессе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Funnystories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Образование прошедшего простого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текста, расстановка картинок, в соответствии с событиями.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Знакомство с «правильными» и «неправильными» глаголами.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произношения глаголов в прошедшем времени за диктором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составления предложений используя образец «снежный ком»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PastSimple-Простое прошедшее время?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получения и обработки информации. Формулирование выводов и умозаключений.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полным пониманием прочитанного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прочитанного.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 правильные и неправильные глаголы) в повествовательных 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go-went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be- was ,were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sit-sat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see-saw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take-took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give-gave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Pop-singers.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irregular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Прошедшее простое время.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Перевод словосочетаний  на  английский язык.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Употребление ЛЕ и РО для составления повествовательных предложений в 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плана рассказа на основе предложений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мини-конкурса-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истории от своего лица.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истории о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Выбрать из 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глаголыи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написать их в 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монологической речи — выразить свое мнение о прочитанной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уровень готовности к творческому применению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эстетических чувств: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доброжелатель-ности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и отзывчивости.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монологе по теме «Забавные истории»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письменно составлять план для пересказа.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прочитанного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have-had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say-said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fly-flew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fall-fell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bright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dark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bird was happy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Questionsin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Прошедшее простое время. Глагол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to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be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знакомство со словами-маркерами прошедшего времени по таблице.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Mywinterfantasy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 постановка глаголов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Использование таблицы неправильных глаголов.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предложений используя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 прошедшем времени на основе образца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прослушивание, составление и воспроизведение диалога по ролям, используя представленные слова.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со словами-спутниками времени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 глаголом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прошедшем времени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осознания своей этнической и 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 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таблицей неправильных глаголов при составлении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и использовать слова-маркеры прошедшего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catch-caught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make-made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come-came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draw-drew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meet-met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put-put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sing-sang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tell-told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day before yesterday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Last year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month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Yesterday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TheWolfandtheSheep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Соблюдатьправильное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Прошедшее простое время. Отрицание, общие и специальные вопросы.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стихотворения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TheWhale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,part2 за диктором и самостоятельно.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Использование демонстрационной таблицы при составлении вопроса 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Трансформация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повествовательных предложений в вопросительные предложения. Чтение 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Thesmartlittlebird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постановка выделенных слов в соответствующую форму.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ответов на заданные вопросы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вопросов и ответы на них.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вопросительным и отрицательными предложениями в простом прошедшем времени.(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ознакомительного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нравственных нормах,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письменной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вопросительную и отрицательную форму предложений 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с пониманием основного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bite-bit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think-thought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run-ran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write-wrote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read-read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finish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begin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did you do yesterday?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«Рассказы».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 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глаголов прошедшего времени за диктором и по карточкам. Решение кроссворда с глаголами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 про волка и овечку. Воспроизведение ответов на вопросы к тексту. Трансформация повествовательных предложений в отрицательные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монологической речи — выразить своё мнение о счастливом конце, используя представленные словосочетания и иллюстрацию.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«The Wolf and the Sheep»?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доброжелательности, понимания и сопереживания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изучающего чтения для участия в восприятии текста по образцу и 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мнение о прочитанном. 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how, why, where, what.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can- could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drink-drunk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let-let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cut-cut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shouted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after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him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 me, please.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 saw the hunters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Сказка. Работа над проектом.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творческому труду, навыков сотрудничества с взрослыми и сверстниками, умения планировать, контролировать и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информацию, используя языковую догадку.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контроля, функции контроля и самоконтроля изученных понятий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,навыков сотрудничества с взрослыми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Понимание содержания прослушанного текста с опорой на иллюстрацию.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передавать реалии родного языка на английский язык в письменной 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речь и устанавливать причинно-следственные связи.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представленного мини- проекта в зависимости от цели.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реализовать индивидуальный маршрут восполнения проблемных зон 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творческому труду, навыков сотрудничества с взрослыми и сверстниками, умения планировать, контролировать и 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Формирование мотивации к овладению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Сравнивать способы чтения гласных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Понимание на слух запрашиваемой информации в небольших доступных текстах. Аудиозапись построена на изученном языковом материале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и задачи учебной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Скрытый контроль уровня сформированных речевых умений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 составить план, в соответствии с 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деятельности. Научиться писать и создавать собственные волшебные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готовности и способности вести диалог с другими людьми и достигать в нем взаимопонимания. 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Auxiliaryverbs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forms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ответов на вопросы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прослушанном.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по картинке и с использованием ЛЕ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текста, заполнение пропущенными словами по смыслу.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Выражение своего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Исполнение песни о семье, используя 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проведения и участия в игре «догадайся». При помощи мимики и представленных ЛЕ, скажи, что твой друг делал вчера.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национального самосознания Формирование установок на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здоровый образ жизни,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бережному отношению к материальным и духовным ценностям.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Договариваться о распределении ролей в процессе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догадку при знакомстве с новыми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 РО по теме «Семья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прослушанного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групповой работе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family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grandfather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grandmother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grandson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photo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watch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listen to music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playpuzzles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кратких форм вспомогательных глаголов по таблице. Чтение вопросов и ответы на них в краткой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интервью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выбор правильного ответа из представленных.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- расспроса об увлечении друга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образца.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краткими формами вспомогательных глаголов?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Развитие мотивов учебной деятельности,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краткую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форму вспомогательных глаголов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начинать, вести и поддерживать диалог-расспрос об увлечениях.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прослушанного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составлении вопросов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 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buy- 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ride a scooter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not-don’t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not- haven’t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not- doesn’t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Has not- hasn’t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Did not didn’t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Was not- wasn’t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Were not- weren’t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helpyourfamily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Что ты делаешь, чтобы помочь своей семье? Монологическое высказывание о своих домашних обязанностях.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Повторение и чтение ЛЕ за диктором. Соотнесение транскрипции с подходящим словом.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рассказа.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Постановка предложений в правильной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последовательности Ответы на вопросы задания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Вспомнить вопросительные слова.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вопросительных предложений, с помощью образца. Воспроизведение вопросов и ответов.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Выражение своего отношения к прочитанному тексту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 устной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Анализировать по отдельным признакам языковую информацию на уровне слова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воспроизводить слова по транскрипции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слова,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отношение к прочитанному.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Who, why, when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,what, where,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howmany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neighbours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describe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It’stimeto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getup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Учимся называть время.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слов по тематической принадлежности.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Мини - рассказ о домашних обязанностях в вашей семье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лексикой по теме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to help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your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family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«?- Домашние обязанности?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умением смыслового чтения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рассказывать о домашних обязанностях в семье.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cooked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getalong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 phone calls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homework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 the 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 the bed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 puzzles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Cook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breakfast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Восстановление текста с глаголами в прошедшем простом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Мини-диалоги о домашних обязанностях.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о воспроизведение диалогов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соотнесение занятий в соответствии с днями недели.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переспроса или просьбы повторить, для уточнения отдельных деталей при устном воспроизведении.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«Домашние обязанности»?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 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самостоятельности и личной ответственности за свои поступки, в том числе в информационной деятельности, на основе представлений о нравственных нормах, социальной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с опорой на образец о своих любимых обязанностях по дому.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воспринимать на слух и понимать как основную информацию, содержащуюся в тексте, так и детали.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активную лексику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hear-heard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lay-laid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looklike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Repair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bike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photos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a pet for a walk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the washing up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trHeight w:val="56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Давайте постараемся быть вежливыми. Развитие навыков диалогической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и повторение за диктором стихотворения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busy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housewife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с проникновением в содержание.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диалога-расспроса, о занятиях друга на прошлой неделе.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Представление полученной информации. Чтение текста с полным пониманием прочитанного «Ленивая Джейн».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Выбор лучшего названия для текста. Соотношение начала предложения из упражнения с правильным вариантом концовки.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прочитанного текста по опорам, но с изменённым, счастливым концом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прослушанного?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 активизировать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навыков сотрудничества с взрослыми и сверстниками в разных социальных ситуациях, умения не создавать конфликтов и находить выходы их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пересказывать прочитанный текст по опорам.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housewife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bring-brought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buy-bought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With nothing left to do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Подготовка к проверочной работе.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Прослушивание диалога — «разговор по телефону». Повторение и чтение за диктором фраз.  Составление своих диалогов.  Воспроизведение диалога по ролям.  Определение и название времени по таблице. Ответы 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вопрос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it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С помощью макетных часов.  Составление предложений, при помощи указанного времени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Взаимопроверка упражнения.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Whattimeis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называть время по часам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отвечать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вопрос, «Который час»?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составлять свой диалог с опорой на образец.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оперировать активной лексикой.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quarter,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minutes,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half past.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isn’tin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phoneback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speak to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«Помощь по дому».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и выполнение задания на проверку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Зрительное восприятие вопросов, подбор правильного ответа из рамки.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 — чтение текста 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и заполнение пробелов глаголами в соответствующей форме.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 устной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 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в речи устойчивые словосочетания, оценочную лексику и речевые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«обходить» незнакомые слова, не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smart,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.fly,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must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clever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always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another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All is well that ends well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Употребление побудительных предложений в утвердительной и отрицательной форме. Прослушивание диалога о хороших манерах.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Рассказать, каких правил поведения вы придерживаетесь. Составление своего диалога,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используя фразы- клише из таблицы.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«Я в гостях»!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Самостоятельное чтение диалога о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Бекки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ответы на вопросы задания. Выразительное чтение диалога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" Правила поведения«?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мире как о многоязычном, поликультурном, разнообразном и вместе с тем едином сообществе, открытом для дружбы взаимопонимания, толерантности и уважения людей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побудительные предложения в утвердительной и отрицательной форме.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этикетный разговор в ситуации " в гостях«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polite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important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again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observation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Would you like..?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 yourself.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welcome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Thankyou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 индивидуально.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дополнение рассказа, используя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местоименияв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рамке.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самоконтроля изученных понятий.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задания на основе текста- " Как я провел прошлое воскресенье«- 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лексико-грамматические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выразительно читать вслух небольшие тексты, содержащие как изученный языковой материал, так и отдельные новые слова?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личностного смысла учения, развитие мотивов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принятие и освоение социальной роли обучающегося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навыками восстанавливать текст, заполняя пропуски предложенными словами.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основными правилами чтения и орфографии.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I-my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he-his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she-her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it-its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we-our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you-your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they-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prefer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message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often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Не бывает плохой погоды, бывает только плохая одежда. Чтение буквосочетания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ight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 творческому труду, навыков сотрудничества с взрослыми и сверстниками, умения планировать, контролировать и 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Не бывает плохой погоды, бывает только плохая одежда. Употребление модального глагола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may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аудиозаписи,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нахождение предметов одежды на картинке.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диалога «В магазине» по ролям с полным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своего диалога, используя фразы-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«В магазине одежды».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«Одежда» с первичным закреплением?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этикетный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разговорв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ситуации " В магазине«.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прослушивать диалог и использовать его как образец для самостоятельных высказываний.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clothes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raincoat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shorts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dress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sweater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trousers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jeans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modern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shopassistant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 I help you?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it suit me?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 much are the jeans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словосочетаний, используя слова из рамки по теме «Одежда»" и прилагательные к ним.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между папой-Слоном и Слонёнком.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 теме «Новая одежда слонёнка»?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 побуждение к действию (предложение купить новую одежду)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прослушивать текст с извлечение выборочной информации.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 языковую догадку в процессе чтения 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socks, t-shirt, put 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wait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 nice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Don’t worry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can’t put them on.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Let’sbuy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Закрепление изученной лексики. Употребление местоимений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some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any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 и индивидуально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  заполнение пропусков в предложениях.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Повторение и чтение за  диктором новых слов.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корректного чтения буквосочетаний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научиться владеть изученной терминологией по теме «Одежда для разной погоды»,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навыками устной монологической и диалогической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монолог, составлять устный и письменный ответ на заданную тему.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вопросы одноклассников.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haveon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trainers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combinations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model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little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задания: чтение 2ой части рассказа «Счастливый слонёнок »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порядком слов вопросительного предложения в простом прошедшем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мире как многоязычном, поликультурном, разнообразном, открытом для дружбы. взаимопонимания, толерантности и уважения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предложения в простом 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свое мнение об одежде для различных видов деятельности.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ugly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whisper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put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«Покупки».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 Прослушивание диалога и ответ на вопрос о продуктах питания.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 своё мнение о продуктах на праздничном столе Слонёнка.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«Продукты питания» и активизировать её в 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установок на безопасный, здоровый образ жизни,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слушать и извлекать выборочную информацию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продуктах питания.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honey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tasty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cornflakes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thought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Just a minute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 minute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Введение лексики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Воспроизведение неопределённых местоимений на основе демонстрационной таблицы и опроса, используя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конструкцию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Выполнение тренировочного упражнения с местоимениями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диалога по ролям.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задания, комментирование оценок.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неопределёнными местоимениями?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мотиваций к учебной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неопределённые местоимения.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Someandany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понимать на слух текст в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complete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How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much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 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 к  творческому  труду, навыков сотрудничества с взрослыми и сверстниками, умения планировать, контролировать и 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Предметы, которыми ты можешь пользоваться на уроке. Введение лексики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учащихся к осуществлению функции контроля и самоконтроля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реализовать индивидуальный маршрут восполнения проблемных зон в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овладению навыками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воспроизведения этикетного диалога по теме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знаниями, диалогической речи для участия в элементарных диалогах, соблюдая элементарные нормы речевого этикета, принятые в  англоязычных странах.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(или Монолог: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Рассказать о себе, о своей семье, друге. не менее 5 предложений)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консультативной помощи учителя. 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Предметы, которыми ты можешь пользоваться на уроке. Закрепление лексики.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способности к рефлексии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- контрольного типа и реализации коррекционной нормы. Фиксирование собственных затруднений в деятельности.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 составить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 в группе?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 навыков сотрудничества с взрослыми и сверстниками, умения планировать, контролировать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деятельности. Научиться писать и создавать собственные волшебные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Указательные местоимения.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диалога и ответ на вопрос о классной комнате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глаголов классного обихода из рамочки и составление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модальным глаголом MUST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 новыми ЛЕ и РО по теме «Школа»?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 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мотивации к коллективной творческой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Осуществлять взаимный контроль в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диалог-расспрос о школе.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диалог в 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translate (from... into)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learn by heart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break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board in the class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Монологическое высказывание о своём любимом учебном предмете.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и чтение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предложений и расстановка их в логическом порядке для составления рассказа о школе.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Проведения проверки путём прослушивания аудиозаписи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прослушанного?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 по теме «Что вы любите делать в школе?»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навыков, способствующих применению знаний английского языка в современном мире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восприятии на слух 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отношение к. прослушанному.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classmate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goldfish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puzzle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must answer the questions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Пересказ текста с опорой на иллюстрации и ключевые слова.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 с помощью наглядности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 соотнесение слов и  их  определений.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догадки, какой предмет находится в портфеле. Воспроизведение вопроса по 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вопросно-ответной работы.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новыми ЛЕ и РО по теме "Школьные принадлежности"?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догадываться о значении слов по контексту.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rubber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ruler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cassette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sharpener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dictionary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workbook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Diploma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 can using 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 a..?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Чтение с удовольствием.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 и  воспроизведение диалога по  опорным словосочетаниям. 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«The best time for apples»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предложений, используя словосочетания. Составление и 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специальных вопросов, используя вопросительные слова. Воспроизведение монологической речи — Выразить своё отношение к сезону года, используя словосочетания.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новыми ЛЕ и РО по теме «Мои школьные предметы»?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учебной деятельности и 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 при составлении вопросов.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snow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lot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stop talking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school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video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remember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What is your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Монологическое высказывание об однокласснике.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Формирование умений учащихся построения и реализации новых знаний, понятий, способов действий. Воспроизведение указательных местоимений на основе демонстрационной таблицы. Заполнение пропусков в  предложении соответствующими указательными местоимениями.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this,these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аудиозаписи диалога и соотнесение имён героев  с  изображениями.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описания героев.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Записать глаголы в соответствующей форме. Формирование у учащихся умений реализации новых знаний, комплексное повторение, проектирование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указательными местоимениями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this,these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самостоятельности и личной ответственности за свои поступки. В том числе в информационной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речевые средства для решения коммуникативных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указательные местоимения.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пользоваться коммуникативным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типом речи — описанием внешности.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this, that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these, those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Maths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English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paints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recorder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are you angry?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«Школа».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 Прослушивание аудиозаписи, ответы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задания. Воспроизведение плана-рассказа о своих любимых школьных предметах 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King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cheese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Выполнение лексико-грамматических упражнений после текста. Формирование у учащихся умений реализации новых знаний, комплексное повторение, проектирование выполнения домашнего задания,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формировать навыки устной речи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«Мой любимый предмет»?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сотрудничества  с  взрослыми и сверстниками, умения находить выходы из 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smell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quiz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That’seasy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 the Cheese»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 полным пониманием прочитанного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лексико-грамматических упражнений после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текста по  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тренировать орфографические и фонетические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устной речи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 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целостного, социально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ориентирован-ного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взгляда на мир в его органичном единстве и разнообразии природы, народов, культур и религий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Признавать возможность существования различных точек зрения и права каждого иметь свою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faraway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wise men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all the land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narration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land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Подготовка к проверочной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«How to get rid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of the mice».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текста по 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 извлечением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информации?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уважительного отношения и к иному мнению, истории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Понимать причины неуспеха учебной деятельности и действовать с опорой на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читать текст с пониманием основного содержания, используя умение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новую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start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monster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’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make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 deal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To get along with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Get good marks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Итоговая проверочная работа по изученному материалу.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 и  реализации 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Проведение расспроса-интервью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Заполнение анкеты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и воспроизведение рассказа об  однокласснике.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 учащихся 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письменной речи? (заполнение анкеты)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 с полным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мотивации к овладению навыками письменной речи, способствующей применению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заполнять анкету, используя диалог 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illustrate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Работа над ошибками.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к осуществлению контрольной функции, контроль и самоконтроль и изученных понятий.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овладению навыками написания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личного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или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e-mail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для применения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написания письма зарубежному другу.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Диплом. Работа над проектом.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лексике и грамматике английского языка?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Повторение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изученного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способности к рефлексии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контрольного типа и реализации коррекционной нормы.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выбрать тему проекта и составить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 — в группе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 творческому труду, работе на результат.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Понимать причины неуспеха учебной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навыкам исследовательской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деятельности. Научиться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писатьи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создавать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Diploma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 ответами на представленные вопросы.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pleasure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partner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poster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Обобщающее повторение.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sectPr w:rsidR="00AB0089" w:rsidRPr="00D431CF" w:rsidSect="00CB6A75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23DE4"/>
    <w:multiLevelType w:val="hybridMultilevel"/>
    <w:tmpl w:val="38BAB25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21B97C2B"/>
    <w:multiLevelType w:val="hybridMultilevel"/>
    <w:tmpl w:val="BB8205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471D46"/>
    <w:multiLevelType w:val="hybridMultilevel"/>
    <w:tmpl w:val="8382B8A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E4247BB"/>
    <w:multiLevelType w:val="hybridMultilevel"/>
    <w:tmpl w:val="221E6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0E8D"/>
    <w:multiLevelType w:val="hybridMultilevel"/>
    <w:tmpl w:val="B958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94346"/>
    <w:multiLevelType w:val="hybridMultilevel"/>
    <w:tmpl w:val="5A72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B4228"/>
    <w:multiLevelType w:val="hybridMultilevel"/>
    <w:tmpl w:val="D9CAA176"/>
    <w:lvl w:ilvl="0" w:tplc="E47AC0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D8A"/>
    <w:rsid w:val="0005394A"/>
    <w:rsid w:val="000A06F7"/>
    <w:rsid w:val="000D7501"/>
    <w:rsid w:val="001B3C5B"/>
    <w:rsid w:val="0021477D"/>
    <w:rsid w:val="002246E9"/>
    <w:rsid w:val="0027035C"/>
    <w:rsid w:val="002B2A4D"/>
    <w:rsid w:val="003C55A9"/>
    <w:rsid w:val="0042370A"/>
    <w:rsid w:val="00436AFB"/>
    <w:rsid w:val="004D4D8A"/>
    <w:rsid w:val="00536044"/>
    <w:rsid w:val="00561B29"/>
    <w:rsid w:val="005C253E"/>
    <w:rsid w:val="006154A6"/>
    <w:rsid w:val="0062233B"/>
    <w:rsid w:val="006A418E"/>
    <w:rsid w:val="007F1EB6"/>
    <w:rsid w:val="007F7BA6"/>
    <w:rsid w:val="0083507D"/>
    <w:rsid w:val="00866015"/>
    <w:rsid w:val="008939BE"/>
    <w:rsid w:val="00900FC4"/>
    <w:rsid w:val="009F2F32"/>
    <w:rsid w:val="00A85305"/>
    <w:rsid w:val="00AA572C"/>
    <w:rsid w:val="00AB0089"/>
    <w:rsid w:val="00AF4B6D"/>
    <w:rsid w:val="00B12D32"/>
    <w:rsid w:val="00B96A4B"/>
    <w:rsid w:val="00BD100E"/>
    <w:rsid w:val="00BE2BEE"/>
    <w:rsid w:val="00C22234"/>
    <w:rsid w:val="00C4769E"/>
    <w:rsid w:val="00C85902"/>
    <w:rsid w:val="00CB6A75"/>
    <w:rsid w:val="00CF1882"/>
    <w:rsid w:val="00D431CF"/>
    <w:rsid w:val="00D90B1D"/>
    <w:rsid w:val="00FF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B008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B00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AB008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AB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089"/>
    <w:rPr>
      <w:rFonts w:ascii="Cambria" w:eastAsia="Times New Roman" w:hAnsi="Cambria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AB0089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B0089"/>
    <w:rPr>
      <w:rFonts w:ascii="Cambria" w:eastAsia="Times New Roman" w:hAnsi="Cambria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B0089"/>
    <w:rPr>
      <w:rFonts w:ascii="Cambria" w:eastAsia="Times New Roman" w:hAnsi="Cambria"/>
      <w:color w:val="243F60"/>
      <w:lang w:eastAsia="en-US"/>
    </w:rPr>
  </w:style>
  <w:style w:type="paragraph" w:styleId="a3">
    <w:name w:val="Body Text Indent"/>
    <w:basedOn w:val="a"/>
    <w:link w:val="a4"/>
    <w:rsid w:val="00AB008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B0089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AB008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">
    <w:name w:val="Body text (2)"/>
    <w:basedOn w:val="a0"/>
    <w:link w:val="Bodytext21"/>
    <w:uiPriority w:val="99"/>
    <w:rsid w:val="00AB0089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Bodytext3">
    <w:name w:val="Body text (3)"/>
    <w:basedOn w:val="a0"/>
    <w:link w:val="Bodytext3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5">
    <w:name w:val="Body text (5)"/>
    <w:basedOn w:val="a0"/>
    <w:link w:val="Bodytext5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0"/>
    <w:link w:val="Bodytext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Bodytext4">
    <w:name w:val="Body text (4)"/>
    <w:basedOn w:val="a0"/>
    <w:link w:val="Bodytext4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Italic">
    <w:name w:val="Body text (4) + 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customStyle="1" w:styleId="Bodytext21">
    <w:name w:val="Body text (2)1"/>
    <w:basedOn w:val="a"/>
    <w:link w:val="Bodytext2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b/>
      <w:bCs/>
      <w:sz w:val="18"/>
      <w:szCs w:val="18"/>
      <w:lang w:eastAsia="ru-RU"/>
    </w:rPr>
  </w:style>
  <w:style w:type="paragraph" w:customStyle="1" w:styleId="Bodytext31">
    <w:name w:val="Body text (3)1"/>
    <w:basedOn w:val="a"/>
    <w:link w:val="Bodytext3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paragraph" w:customStyle="1" w:styleId="Bodytext51">
    <w:name w:val="Body text (5)1"/>
    <w:basedOn w:val="a"/>
    <w:link w:val="Bodytext5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1">
    <w:name w:val="Body text1"/>
    <w:basedOn w:val="a"/>
    <w:link w:val="11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41">
    <w:name w:val="Body text (4)1"/>
    <w:basedOn w:val="a"/>
    <w:link w:val="Bodytext4"/>
    <w:uiPriority w:val="99"/>
    <w:rsid w:val="00AB0089"/>
    <w:pPr>
      <w:shd w:val="clear" w:color="auto" w:fill="FFFFFF"/>
      <w:spacing w:after="0" w:line="230" w:lineRule="exact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character" w:customStyle="1" w:styleId="Bodytext4NotItalic1">
    <w:name w:val="Body text (4) + 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">
    <w:name w:val="Body text (4) + Not Bold"/>
    <w:aliases w:val="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1">
    <w:name w:val="Body text (4) + Not Bold1"/>
    <w:aliases w:val="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AB0089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locked/>
    <w:rsid w:val="00AB008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AB0089"/>
    <w:rPr>
      <w:rFonts w:ascii="Times New Roman" w:hAnsi="Times New Roman" w:cs="Times New Roman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AB0089"/>
  </w:style>
  <w:style w:type="paragraph" w:styleId="22">
    <w:name w:val="Body Text Indent 2"/>
    <w:basedOn w:val="a"/>
    <w:link w:val="23"/>
    <w:unhideWhenUsed/>
    <w:rsid w:val="00AB0089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B0089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semiHidden/>
    <w:rsid w:val="00AB0089"/>
  </w:style>
  <w:style w:type="paragraph" w:styleId="a8">
    <w:name w:val="Body Text"/>
    <w:basedOn w:val="a"/>
    <w:link w:val="a9"/>
    <w:uiPriority w:val="99"/>
    <w:rsid w:val="00AB008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AB008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А ОСН ТЕКСТ"/>
    <w:basedOn w:val="a"/>
    <w:link w:val="ab"/>
    <w:rsid w:val="00AB0089"/>
    <w:pPr>
      <w:spacing w:after="0" w:line="36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  <w:lang/>
    </w:rPr>
  </w:style>
  <w:style w:type="character" w:customStyle="1" w:styleId="ab">
    <w:name w:val="А ОСН ТЕКСТ Знак"/>
    <w:link w:val="aa"/>
    <w:rsid w:val="00AB0089"/>
    <w:rPr>
      <w:rFonts w:ascii="Times New Roman" w:eastAsia="Arial Unicode MS" w:hAnsi="Times New Roman"/>
      <w:color w:val="000000"/>
      <w:sz w:val="28"/>
      <w:szCs w:val="28"/>
    </w:rPr>
  </w:style>
  <w:style w:type="character" w:customStyle="1" w:styleId="110">
    <w:name w:val="Основной текст (11) + Не курсив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3">
    <w:name w:val="Основной текст + Курсив1"/>
    <w:rsid w:val="00AB0089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4">
    <w:name w:val="Основной текст + Полужирный2"/>
    <w:rsid w:val="00AB008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17">
    <w:name w:val="Основной текст (11)7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val="en-US" w:eastAsia="en-US" w:bidi="ar-SA"/>
    </w:rPr>
  </w:style>
  <w:style w:type="paragraph" w:customStyle="1" w:styleId="14">
    <w:name w:val="Абзац списка1"/>
    <w:basedOn w:val="a"/>
    <w:rsid w:val="00AB008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c">
    <w:name w:val="Hyperlink"/>
    <w:rsid w:val="00AB0089"/>
    <w:rPr>
      <w:rFonts w:cs="Times New Roman"/>
      <w:color w:val="0000FF"/>
      <w:u w:val="single"/>
    </w:rPr>
  </w:style>
  <w:style w:type="paragraph" w:styleId="25">
    <w:name w:val="Body Text 2"/>
    <w:basedOn w:val="a"/>
    <w:link w:val="26"/>
    <w:rsid w:val="00AB008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AB0089"/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6"/>
    <w:rsid w:val="00AB0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B0089"/>
  </w:style>
  <w:style w:type="table" w:customStyle="1" w:styleId="112">
    <w:name w:val="Сетка таблицы11"/>
    <w:basedOn w:val="a1"/>
    <w:next w:val="a6"/>
    <w:uiPriority w:val="59"/>
    <w:rsid w:val="00AB008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tyle">
    <w:name w:val="ОСНОВНОЙ (New Style)"/>
    <w:basedOn w:val="a"/>
    <w:rsid w:val="00AB0089"/>
    <w:pPr>
      <w:tabs>
        <w:tab w:val="left" w:pos="9072"/>
        <w:tab w:val="left" w:pos="9356"/>
      </w:tabs>
      <w:autoSpaceDE w:val="0"/>
      <w:autoSpaceDN w:val="0"/>
      <w:adjustRightInd w:val="0"/>
      <w:spacing w:after="0" w:line="268" w:lineRule="atLeast"/>
      <w:ind w:firstLine="283"/>
      <w:jc w:val="both"/>
      <w:textAlignment w:val="center"/>
    </w:pPr>
    <w:rPr>
      <w:rFonts w:ascii="FreeSetC" w:eastAsia="Times New Roman" w:hAnsi="FreeSetC" w:cs="FreeSetC"/>
      <w:color w:val="000000"/>
      <w:w w:val="97"/>
      <w:lang w:eastAsia="ru-RU"/>
    </w:rPr>
  </w:style>
  <w:style w:type="paragraph" w:styleId="ad">
    <w:name w:val="No Spacing"/>
    <w:link w:val="ae"/>
    <w:uiPriority w:val="99"/>
    <w:qFormat/>
    <w:rsid w:val="00AB0089"/>
    <w:rPr>
      <w:rFonts w:eastAsia="Times New Roman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AB0089"/>
    <w:rPr>
      <w:rFonts w:eastAsia="Times New Roman"/>
      <w:sz w:val="22"/>
      <w:szCs w:val="22"/>
      <w:lang w:eastAsia="en-US" w:bidi="ar-SA"/>
    </w:rPr>
  </w:style>
  <w:style w:type="character" w:customStyle="1" w:styleId="FontStyle31">
    <w:name w:val="Font Style31"/>
    <w:uiPriority w:val="99"/>
    <w:rsid w:val="00AB0089"/>
    <w:rPr>
      <w:rFonts w:ascii="Times New Roman" w:hAnsi="Times New Roman" w:cs="Times New Roman"/>
      <w:sz w:val="28"/>
      <w:szCs w:val="28"/>
    </w:rPr>
  </w:style>
  <w:style w:type="paragraph" w:customStyle="1" w:styleId="af">
    <w:name w:val="Стиль"/>
    <w:rsid w:val="00AB00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uiPriority w:val="22"/>
    <w:qFormat/>
    <w:locked/>
    <w:rsid w:val="00AB0089"/>
    <w:rPr>
      <w:b/>
      <w:bCs/>
    </w:rPr>
  </w:style>
  <w:style w:type="character" w:styleId="af1">
    <w:name w:val="Emphasis"/>
    <w:uiPriority w:val="20"/>
    <w:qFormat/>
    <w:locked/>
    <w:rsid w:val="00AB0089"/>
    <w:rPr>
      <w:i/>
      <w:iCs/>
    </w:rPr>
  </w:style>
  <w:style w:type="character" w:customStyle="1" w:styleId="af2">
    <w:name w:val="Нижний колонтитул Знак"/>
    <w:link w:val="af3"/>
    <w:rsid w:val="00AB0089"/>
  </w:style>
  <w:style w:type="paragraph" w:styleId="af3">
    <w:name w:val="footer"/>
    <w:basedOn w:val="a"/>
    <w:link w:val="af2"/>
    <w:rsid w:val="00AB008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16">
    <w:name w:val="Нижний колонтитул Знак1"/>
    <w:basedOn w:val="a0"/>
    <w:uiPriority w:val="99"/>
    <w:rsid w:val="00AB0089"/>
    <w:rPr>
      <w:lang w:eastAsia="en-US"/>
    </w:rPr>
  </w:style>
  <w:style w:type="character" w:customStyle="1" w:styleId="af4">
    <w:name w:val="Основной текст_ Знак Знак"/>
    <w:link w:val="af5"/>
    <w:rsid w:val="00AB0089"/>
    <w:rPr>
      <w:sz w:val="19"/>
      <w:szCs w:val="19"/>
      <w:shd w:val="clear" w:color="auto" w:fill="FFFFFF"/>
    </w:rPr>
  </w:style>
  <w:style w:type="paragraph" w:customStyle="1" w:styleId="af5">
    <w:name w:val="Основной текст_ Знак"/>
    <w:basedOn w:val="a"/>
    <w:link w:val="af4"/>
    <w:rsid w:val="00AB0089"/>
    <w:pPr>
      <w:widowControl w:val="0"/>
      <w:shd w:val="clear" w:color="auto" w:fill="FFFFFF"/>
      <w:spacing w:after="0" w:line="254" w:lineRule="exact"/>
      <w:jc w:val="both"/>
    </w:pPr>
    <w:rPr>
      <w:sz w:val="19"/>
      <w:szCs w:val="19"/>
      <w:lang/>
    </w:rPr>
  </w:style>
  <w:style w:type="character" w:customStyle="1" w:styleId="af6">
    <w:name w:val="Верхний колонтитул Знак"/>
    <w:link w:val="af7"/>
    <w:rsid w:val="00AB0089"/>
    <w:rPr>
      <w:sz w:val="24"/>
      <w:szCs w:val="24"/>
    </w:rPr>
  </w:style>
  <w:style w:type="paragraph" w:styleId="af7">
    <w:name w:val="header"/>
    <w:basedOn w:val="a"/>
    <w:link w:val="af6"/>
    <w:rsid w:val="00AB008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/>
    </w:rPr>
  </w:style>
  <w:style w:type="character" w:customStyle="1" w:styleId="17">
    <w:name w:val="Верхний колонтитул Знак1"/>
    <w:basedOn w:val="a0"/>
    <w:uiPriority w:val="99"/>
    <w:rsid w:val="00AB0089"/>
    <w:rPr>
      <w:lang w:eastAsia="en-US"/>
    </w:rPr>
  </w:style>
  <w:style w:type="paragraph" w:styleId="3">
    <w:name w:val="Body Text Indent 3"/>
    <w:basedOn w:val="a"/>
    <w:link w:val="30"/>
    <w:uiPriority w:val="99"/>
    <w:unhideWhenUsed/>
    <w:rsid w:val="00AB00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B0089"/>
    <w:rPr>
      <w:sz w:val="16"/>
      <w:szCs w:val="16"/>
      <w:lang w:eastAsia="en-US"/>
    </w:rPr>
  </w:style>
  <w:style w:type="paragraph" w:customStyle="1" w:styleId="msolistparagraph0">
    <w:name w:val="msolistparagraph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unhideWhenUsed/>
    <w:rsid w:val="00AB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AB0089"/>
    <w:rPr>
      <w:rFonts w:ascii="Tahoma" w:hAnsi="Tahoma" w:cs="Tahoma"/>
      <w:sz w:val="16"/>
      <w:szCs w:val="16"/>
      <w:lang w:eastAsia="en-US"/>
    </w:rPr>
  </w:style>
  <w:style w:type="paragraph" w:customStyle="1" w:styleId="220">
    <w:name w:val="Основной текст 22"/>
    <w:basedOn w:val="a"/>
    <w:rsid w:val="00AB008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de-DE"/>
    </w:rPr>
  </w:style>
  <w:style w:type="character" w:customStyle="1" w:styleId="18">
    <w:name w:val="Просмотренная гиперссылка1"/>
    <w:uiPriority w:val="99"/>
    <w:semiHidden/>
    <w:unhideWhenUsed/>
    <w:rsid w:val="00AB0089"/>
    <w:rPr>
      <w:color w:val="800080"/>
      <w:u w:val="single"/>
    </w:rPr>
  </w:style>
  <w:style w:type="character" w:styleId="afa">
    <w:name w:val="FollowedHyperlink"/>
    <w:rsid w:val="00AB008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1D72-72CB-4B68-B704-7F660642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17264</Words>
  <Characters>98410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Казаков</cp:lastModifiedBy>
  <cp:revision>22</cp:revision>
  <cp:lastPrinted>2020-09-06T18:08:00Z</cp:lastPrinted>
  <dcterms:created xsi:type="dcterms:W3CDTF">2013-11-21T17:09:00Z</dcterms:created>
  <dcterms:modified xsi:type="dcterms:W3CDTF">2020-09-08T13:51:00Z</dcterms:modified>
</cp:coreProperties>
</file>